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7" w:rsidRDefault="00F1170B" w:rsidP="005D34E3">
      <w:pPr>
        <w:pStyle w:val="Heading1"/>
      </w:pPr>
      <w:bookmarkStart w:id="0" w:name="_GoBack"/>
      <w:bookmarkEnd w:id="0"/>
      <w:r>
        <w:t>Digital</w:t>
      </w:r>
      <w:r w:rsidR="00D42D43">
        <w:t xml:space="preserve"> Accessibility Checklist</w:t>
      </w:r>
    </w:p>
    <w:p w:rsidR="005D20FC" w:rsidRPr="005D20FC" w:rsidRDefault="005D20FC" w:rsidP="009A3DF9">
      <w:pPr>
        <w:spacing w:after="0"/>
        <w:rPr>
          <w:sz w:val="24"/>
        </w:rPr>
      </w:pPr>
      <w:r w:rsidRPr="005D20FC">
        <w:rPr>
          <w:sz w:val="24"/>
        </w:rPr>
        <w:t>You can use this checklist to check the accessibility of your Microsoft Word documents, PowerPoint presentations, and Sakai content.</w:t>
      </w:r>
    </w:p>
    <w:p w:rsidR="009A3DF9" w:rsidRPr="000D2C25" w:rsidRDefault="009A3DF9" w:rsidP="009A3DF9">
      <w:pPr>
        <w:spacing w:after="0"/>
        <w:rPr>
          <w:color w:val="FFFFFF" w:themeColor="background1"/>
          <w:sz w:val="4"/>
          <w:szCs w:val="4"/>
        </w:rPr>
      </w:pPr>
      <w:r w:rsidRPr="000D2C25">
        <w:rPr>
          <w:color w:val="FFFFFF" w:themeColor="background1"/>
          <w:sz w:val="4"/>
          <w:szCs w:val="4"/>
        </w:rPr>
        <w:t xml:space="preserve">This document </w:t>
      </w:r>
      <w:r w:rsidR="000D2C25" w:rsidRPr="000D2C25">
        <w:rPr>
          <w:color w:val="FFFFFF" w:themeColor="background1"/>
          <w:sz w:val="4"/>
          <w:szCs w:val="4"/>
        </w:rPr>
        <w:t>has twenty-seven checkbox items divided into</w:t>
      </w:r>
      <w:r w:rsidRPr="000D2C25">
        <w:rPr>
          <w:color w:val="FFFFFF" w:themeColor="background1"/>
          <w:sz w:val="4"/>
          <w:szCs w:val="4"/>
        </w:rPr>
        <w:t xml:space="preserve"> </w:t>
      </w:r>
      <w:r w:rsidR="00B21643" w:rsidRPr="000D2C25">
        <w:rPr>
          <w:color w:val="FFFFFF" w:themeColor="background1"/>
          <w:sz w:val="4"/>
          <w:szCs w:val="4"/>
        </w:rPr>
        <w:t>five major</w:t>
      </w:r>
      <w:r w:rsidRPr="000D2C25">
        <w:rPr>
          <w:color w:val="FFFFFF" w:themeColor="background1"/>
          <w:sz w:val="4"/>
          <w:szCs w:val="4"/>
        </w:rPr>
        <w:t xml:space="preserve"> sections: </w:t>
      </w:r>
      <w:r w:rsidR="000D2C25" w:rsidRPr="000D2C25">
        <w:rPr>
          <w:color w:val="FFFFFF" w:themeColor="background1"/>
          <w:sz w:val="4"/>
          <w:szCs w:val="4"/>
        </w:rPr>
        <w:t xml:space="preserve">1. </w:t>
      </w:r>
      <w:r w:rsidRPr="000D2C25">
        <w:rPr>
          <w:color w:val="FFFFFF" w:themeColor="background1"/>
          <w:sz w:val="4"/>
          <w:szCs w:val="4"/>
        </w:rPr>
        <w:t>Color, Contrast, and Text/Font Style</w:t>
      </w:r>
      <w:r w:rsidR="00B21643" w:rsidRPr="000D2C25">
        <w:rPr>
          <w:color w:val="FFFFFF" w:themeColor="background1"/>
          <w:sz w:val="4"/>
          <w:szCs w:val="4"/>
        </w:rPr>
        <w:t xml:space="preserve">, </w:t>
      </w:r>
      <w:r w:rsidR="000D2C25" w:rsidRPr="000D2C25">
        <w:rPr>
          <w:color w:val="FFFFFF" w:themeColor="background1"/>
          <w:sz w:val="4"/>
          <w:szCs w:val="4"/>
        </w:rPr>
        <w:t xml:space="preserve">2. </w:t>
      </w:r>
      <w:r w:rsidR="00B21643" w:rsidRPr="000D2C25">
        <w:rPr>
          <w:color w:val="FFFFFF" w:themeColor="background1"/>
          <w:sz w:val="4"/>
          <w:szCs w:val="4"/>
        </w:rPr>
        <w:t xml:space="preserve">Structure, </w:t>
      </w:r>
      <w:r w:rsidR="000D2C25" w:rsidRPr="000D2C25">
        <w:rPr>
          <w:color w:val="FFFFFF" w:themeColor="background1"/>
          <w:sz w:val="4"/>
          <w:szCs w:val="4"/>
        </w:rPr>
        <w:t xml:space="preserve">3. </w:t>
      </w:r>
      <w:r w:rsidR="00B21643" w:rsidRPr="000D2C25">
        <w:rPr>
          <w:color w:val="FFFFFF" w:themeColor="background1"/>
          <w:sz w:val="4"/>
          <w:szCs w:val="4"/>
        </w:rPr>
        <w:t xml:space="preserve">Images, </w:t>
      </w:r>
      <w:r w:rsidR="000D2C25" w:rsidRPr="000D2C25">
        <w:rPr>
          <w:color w:val="FFFFFF" w:themeColor="background1"/>
          <w:sz w:val="4"/>
          <w:szCs w:val="4"/>
        </w:rPr>
        <w:t xml:space="preserve">4. </w:t>
      </w:r>
      <w:r w:rsidR="00B21643" w:rsidRPr="000D2C25">
        <w:rPr>
          <w:color w:val="FFFFFF" w:themeColor="background1"/>
          <w:sz w:val="4"/>
          <w:szCs w:val="4"/>
        </w:rPr>
        <w:t xml:space="preserve">Hyperlinks, </w:t>
      </w:r>
      <w:r w:rsidR="000D2C25" w:rsidRPr="000D2C25">
        <w:rPr>
          <w:color w:val="FFFFFF" w:themeColor="background1"/>
          <w:sz w:val="4"/>
          <w:szCs w:val="4"/>
        </w:rPr>
        <w:t>a</w:t>
      </w:r>
      <w:r w:rsidR="00B21643" w:rsidRPr="000D2C25">
        <w:rPr>
          <w:color w:val="FFFFFF" w:themeColor="background1"/>
          <w:sz w:val="4"/>
          <w:szCs w:val="4"/>
        </w:rPr>
        <w:t xml:space="preserve">nd </w:t>
      </w:r>
      <w:r w:rsidR="000D2C25" w:rsidRPr="000D2C25">
        <w:rPr>
          <w:color w:val="FFFFFF" w:themeColor="background1"/>
          <w:sz w:val="4"/>
          <w:szCs w:val="4"/>
        </w:rPr>
        <w:t xml:space="preserve">5. </w:t>
      </w:r>
      <w:r w:rsidR="00B21643" w:rsidRPr="000D2C25">
        <w:rPr>
          <w:color w:val="FFFFFF" w:themeColor="background1"/>
          <w:sz w:val="4"/>
          <w:szCs w:val="4"/>
        </w:rPr>
        <w:t>Multimedia</w:t>
      </w:r>
      <w:r w:rsidRPr="000D2C25">
        <w:rPr>
          <w:color w:val="FFFFFF" w:themeColor="background1"/>
          <w:sz w:val="4"/>
          <w:szCs w:val="4"/>
        </w:rPr>
        <w:t xml:space="preserve">. </w:t>
      </w:r>
      <w:r w:rsidR="00B21643" w:rsidRPr="000D2C25">
        <w:rPr>
          <w:color w:val="FFFFFF" w:themeColor="background1"/>
          <w:sz w:val="4"/>
          <w:szCs w:val="4"/>
        </w:rPr>
        <w:t xml:space="preserve">The </w:t>
      </w:r>
      <w:r w:rsidR="000D2C25" w:rsidRPr="000D2C25">
        <w:rPr>
          <w:color w:val="FFFFFF" w:themeColor="background1"/>
          <w:sz w:val="4"/>
          <w:szCs w:val="4"/>
        </w:rPr>
        <w:t xml:space="preserve">section on </w:t>
      </w:r>
      <w:r w:rsidR="00B21643" w:rsidRPr="000D2C25">
        <w:rPr>
          <w:color w:val="FFFFFF" w:themeColor="background1"/>
          <w:sz w:val="4"/>
          <w:szCs w:val="4"/>
        </w:rPr>
        <w:t xml:space="preserve">Structure has three sub-sections: </w:t>
      </w:r>
      <w:r w:rsidR="000D2C25" w:rsidRPr="000D2C25">
        <w:rPr>
          <w:color w:val="FFFFFF" w:themeColor="background1"/>
          <w:sz w:val="4"/>
          <w:szCs w:val="4"/>
        </w:rPr>
        <w:t xml:space="preserve">1. </w:t>
      </w:r>
      <w:r w:rsidR="00B21643" w:rsidRPr="000D2C25">
        <w:rPr>
          <w:color w:val="FFFFFF" w:themeColor="background1"/>
          <w:sz w:val="4"/>
          <w:szCs w:val="4"/>
        </w:rPr>
        <w:t>Word Document</w:t>
      </w:r>
      <w:r w:rsidR="000D2C25" w:rsidRPr="000D2C25">
        <w:rPr>
          <w:color w:val="FFFFFF" w:themeColor="background1"/>
          <w:sz w:val="4"/>
          <w:szCs w:val="4"/>
        </w:rPr>
        <w:t>s</w:t>
      </w:r>
      <w:r w:rsidR="00B21643" w:rsidRPr="000D2C25">
        <w:rPr>
          <w:color w:val="FFFFFF" w:themeColor="background1"/>
          <w:sz w:val="4"/>
          <w:szCs w:val="4"/>
        </w:rPr>
        <w:t xml:space="preserve">, </w:t>
      </w:r>
      <w:r w:rsidR="000D2C25" w:rsidRPr="000D2C25">
        <w:rPr>
          <w:color w:val="FFFFFF" w:themeColor="background1"/>
          <w:sz w:val="4"/>
          <w:szCs w:val="4"/>
        </w:rPr>
        <w:t xml:space="preserve">2. </w:t>
      </w:r>
      <w:r w:rsidR="00B21643" w:rsidRPr="000D2C25">
        <w:rPr>
          <w:color w:val="FFFFFF" w:themeColor="background1"/>
          <w:sz w:val="4"/>
          <w:szCs w:val="4"/>
        </w:rPr>
        <w:t xml:space="preserve">PowerPoint Presentations, and </w:t>
      </w:r>
      <w:r w:rsidR="000D2C25" w:rsidRPr="000D2C25">
        <w:rPr>
          <w:color w:val="FFFFFF" w:themeColor="background1"/>
          <w:sz w:val="4"/>
          <w:szCs w:val="4"/>
        </w:rPr>
        <w:t xml:space="preserve">3. </w:t>
      </w:r>
      <w:r w:rsidR="00B21643" w:rsidRPr="000D2C25">
        <w:rPr>
          <w:color w:val="FFFFFF" w:themeColor="background1"/>
          <w:sz w:val="4"/>
          <w:szCs w:val="4"/>
        </w:rPr>
        <w:t xml:space="preserve">Sakai Content. The Images section has two sub-sections: </w:t>
      </w:r>
      <w:r w:rsidR="000D2C25" w:rsidRPr="000D2C25">
        <w:rPr>
          <w:color w:val="FFFFFF" w:themeColor="background1"/>
          <w:sz w:val="4"/>
          <w:szCs w:val="4"/>
        </w:rPr>
        <w:t xml:space="preserve">1. </w:t>
      </w:r>
      <w:r w:rsidR="00B21643" w:rsidRPr="000D2C25">
        <w:rPr>
          <w:color w:val="FFFFFF" w:themeColor="background1"/>
          <w:sz w:val="4"/>
          <w:szCs w:val="4"/>
        </w:rPr>
        <w:t xml:space="preserve">Alternative Text and </w:t>
      </w:r>
      <w:proofErr w:type="gramStart"/>
      <w:r w:rsidR="000D2C25" w:rsidRPr="000D2C25">
        <w:rPr>
          <w:color w:val="FFFFFF" w:themeColor="background1"/>
          <w:sz w:val="4"/>
          <w:szCs w:val="4"/>
        </w:rPr>
        <w:t>2</w:t>
      </w:r>
      <w:proofErr w:type="gramEnd"/>
      <w:r w:rsidR="000D2C25" w:rsidRPr="000D2C25">
        <w:rPr>
          <w:color w:val="FFFFFF" w:themeColor="background1"/>
          <w:sz w:val="4"/>
          <w:szCs w:val="4"/>
        </w:rPr>
        <w:t xml:space="preserve">. </w:t>
      </w:r>
      <w:r w:rsidR="00B21643" w:rsidRPr="000D2C25">
        <w:rPr>
          <w:color w:val="FFFFFF" w:themeColor="background1"/>
          <w:sz w:val="4"/>
          <w:szCs w:val="4"/>
        </w:rPr>
        <w:t>Long Description.</w:t>
      </w:r>
      <w:r w:rsidRPr="000D2C25">
        <w:rPr>
          <w:color w:val="FFFFFF" w:themeColor="background1"/>
          <w:sz w:val="4"/>
          <w:szCs w:val="4"/>
        </w:rPr>
        <w:t xml:space="preserve"> Use the up and down arrows to navigate the document.</w:t>
      </w:r>
    </w:p>
    <w:p w:rsidR="00B21643" w:rsidRDefault="009A3DF9" w:rsidP="005D20FC">
      <w:pPr>
        <w:pStyle w:val="Heading2"/>
        <w:pBdr>
          <w:bottom w:val="single" w:sz="4" w:space="1" w:color="auto"/>
        </w:pBdr>
        <w:spacing w:before="240" w:after="120"/>
        <w:sectPr w:rsidR="00B21643" w:rsidSect="004F4468"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Color</w:t>
      </w:r>
      <w:r w:rsidR="005D34E3">
        <w:t>, Contrast, Text/Font Style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EmphasizeConvey"/>
            <w:enabled/>
            <w:calcOnExit w:val="0"/>
            <w:statusText w:type="text" w:val="Toggle on if color used to emphasize or convey information is supplemented with secondary formatting."/>
            <w:checkBox>
              <w:sizeAuto/>
              <w:default w:val="0"/>
              <w:checked w:val="0"/>
            </w:checkBox>
          </w:ffData>
        </w:fldChar>
      </w:r>
      <w:bookmarkStart w:id="1" w:name="EmphasizeConvey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1"/>
      <w:r w:rsidR="005D34E3">
        <w:tab/>
      </w:r>
      <w:r w:rsidRPr="005D20FC">
        <w:rPr>
          <w:sz w:val="24"/>
        </w:rPr>
        <w:t xml:space="preserve">Color used to emphasize or convey information </w:t>
      </w:r>
      <w:proofErr w:type="gramStart"/>
      <w:r w:rsidRPr="005D20FC">
        <w:rPr>
          <w:sz w:val="24"/>
        </w:rPr>
        <w:t>is supplemented</w:t>
      </w:r>
      <w:proofErr w:type="gramEnd"/>
      <w:r w:rsidRPr="005D20FC">
        <w:rPr>
          <w:sz w:val="24"/>
        </w:rPr>
        <w:t xml:space="preserve"> with secondary formatting.</w:t>
      </w:r>
    </w:p>
    <w:p w:rsidR="005D34E3" w:rsidRDefault="009A3DF9" w:rsidP="001E2B33">
      <w:pPr>
        <w:tabs>
          <w:tab w:val="left" w:pos="450"/>
        </w:tabs>
        <w:spacing w:after="120"/>
        <w:ind w:left="270"/>
        <w:rPr>
          <w:sz w:val="24"/>
          <w:szCs w:val="24"/>
        </w:rPr>
      </w:pPr>
      <w:r w:rsidRPr="005D34E3">
        <w:fldChar w:fldCharType="begin">
          <w:ffData>
            <w:name w:val="Colorcode"/>
            <w:enabled/>
            <w:calcOnExit w:val="0"/>
            <w:statusText w:type="text" w:val="Toggle on if color-coding is supplemented with a secondary mechanism, such as a shape or symbol."/>
            <w:checkBox>
              <w:sizeAuto/>
              <w:default w:val="0"/>
              <w:checked w:val="0"/>
            </w:checkBox>
          </w:ffData>
        </w:fldChar>
      </w:r>
      <w:bookmarkStart w:id="2" w:name="Colorcode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2"/>
      <w:r w:rsidR="005D34E3">
        <w:tab/>
      </w:r>
      <w:r w:rsidRPr="005D34E3">
        <w:rPr>
          <w:sz w:val="24"/>
          <w:szCs w:val="24"/>
        </w:rPr>
        <w:t xml:space="preserve">Color-coding </w:t>
      </w:r>
      <w:proofErr w:type="gramStart"/>
      <w:r w:rsidRPr="005D34E3">
        <w:rPr>
          <w:sz w:val="24"/>
          <w:szCs w:val="24"/>
        </w:rPr>
        <w:t>is supplemented</w:t>
      </w:r>
      <w:proofErr w:type="gramEnd"/>
      <w:r w:rsidRPr="005D34E3">
        <w:rPr>
          <w:sz w:val="24"/>
          <w:szCs w:val="24"/>
        </w:rPr>
        <w:t xml:space="preserve"> with a secondary mech</w:t>
      </w:r>
      <w:r w:rsidR="005D34E3">
        <w:rPr>
          <w:sz w:val="24"/>
          <w:szCs w:val="24"/>
        </w:rPr>
        <w:t>anism, such as a shape or symbol.</w:t>
      </w:r>
    </w:p>
    <w:p w:rsidR="005D34E3" w:rsidRDefault="009A3DF9" w:rsidP="001E2B33">
      <w:pPr>
        <w:spacing w:after="120"/>
        <w:ind w:left="720" w:hanging="450"/>
      </w:pPr>
      <w:r w:rsidRPr="005D34E3">
        <w:fldChar w:fldCharType="begin">
          <w:ffData>
            <w:name w:val="StrongContrast"/>
            <w:enabled/>
            <w:calcOnExit w:val="0"/>
            <w:statusText w:type="text" w:val="Toggle on if strong color contrast is present between the foreground (text or graphics) and background. The content is readable."/>
            <w:checkBox>
              <w:sizeAuto/>
              <w:default w:val="0"/>
              <w:checked w:val="0"/>
            </w:checkBox>
          </w:ffData>
        </w:fldChar>
      </w:r>
      <w:bookmarkStart w:id="3" w:name="StrongContrast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3"/>
      <w:r w:rsidR="005D34E3">
        <w:tab/>
      </w:r>
      <w:r w:rsidRPr="005D34E3">
        <w:rPr>
          <w:sz w:val="24"/>
          <w:szCs w:val="24"/>
        </w:rPr>
        <w:t>Strong color contrast is present between the foregr</w:t>
      </w:r>
      <w:r w:rsidR="005D34E3">
        <w:rPr>
          <w:sz w:val="24"/>
          <w:szCs w:val="24"/>
        </w:rPr>
        <w:t xml:space="preserve">ound (text or graphics) and the </w:t>
      </w:r>
      <w:r w:rsidRPr="005D34E3">
        <w:rPr>
          <w:sz w:val="24"/>
          <w:szCs w:val="24"/>
        </w:rPr>
        <w:t>background. The content is readable.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BlackRed"/>
            <w:enabled/>
            <w:calcOnExit w:val="0"/>
            <w:statusText w:type="text" w:val="Toggle on if black text on a red background or red text on a black background is avoided."/>
            <w:checkBox>
              <w:sizeAuto/>
              <w:default w:val="0"/>
              <w:checked w:val="0"/>
            </w:checkBox>
          </w:ffData>
        </w:fldChar>
      </w:r>
      <w:bookmarkStart w:id="4" w:name="BlackRed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4"/>
      <w:r w:rsidR="005D34E3">
        <w:tab/>
      </w:r>
      <w:r w:rsidRPr="005D34E3">
        <w:rPr>
          <w:sz w:val="24"/>
        </w:rPr>
        <w:t xml:space="preserve">Black text on a red background or red text on a black background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VibrateColor"/>
            <w:enabled/>
            <w:calcOnExit w:val="0"/>
            <w:statusText w:type="text" w:val="Toggle on if color combinations that seem to vibrate or create an after image are avoided."/>
            <w:checkBox>
              <w:sizeAuto/>
              <w:default w:val="0"/>
            </w:checkBox>
          </w:ffData>
        </w:fldChar>
      </w:r>
      <w:bookmarkStart w:id="5" w:name="VibrateColor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5"/>
      <w:r w:rsidR="005D34E3">
        <w:tab/>
      </w:r>
      <w:r w:rsidRPr="005D34E3">
        <w:rPr>
          <w:sz w:val="24"/>
        </w:rPr>
        <w:t xml:space="preserve">Color combinations that seem to vibrate or create an after image </w:t>
      </w:r>
      <w:proofErr w:type="gramStart"/>
      <w:r w:rsidRPr="005D34E3">
        <w:rPr>
          <w:sz w:val="24"/>
        </w:rPr>
        <w:t>are avoided</w:t>
      </w:r>
      <w:proofErr w:type="gramEnd"/>
      <w:r w:rsidRPr="005D34E3"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sz w:val="24"/>
        </w:rPr>
        <w:fldChar w:fldCharType="begin">
          <w:ffData>
            <w:name w:val="BasicFont"/>
            <w:enabled/>
            <w:calcOnExit w:val="0"/>
            <w:statusText w:type="text" w:val="Toggle on if basic, simple, easy-to-read fonts are used."/>
            <w:checkBox>
              <w:sizeAuto/>
              <w:default w:val="0"/>
            </w:checkBox>
          </w:ffData>
        </w:fldChar>
      </w:r>
      <w:bookmarkStart w:id="6" w:name="BasicFont"/>
      <w:r w:rsidRPr="005D34E3">
        <w:rPr>
          <w:sz w:val="24"/>
        </w:rPr>
        <w:instrText xml:space="preserve"> FORMCHECKBOX </w:instrText>
      </w:r>
      <w:r w:rsidR="00586A97">
        <w:rPr>
          <w:sz w:val="24"/>
        </w:rPr>
      </w:r>
      <w:r w:rsidR="00586A97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6"/>
      <w:r w:rsidR="005D34E3">
        <w:rPr>
          <w:sz w:val="24"/>
        </w:rPr>
        <w:tab/>
      </w:r>
      <w:r w:rsidRPr="005D34E3">
        <w:rPr>
          <w:sz w:val="24"/>
        </w:rPr>
        <w:t>B</w:t>
      </w:r>
      <w:r w:rsidRPr="005D34E3">
        <w:rPr>
          <w:sz w:val="24"/>
          <w:szCs w:val="24"/>
        </w:rPr>
        <w:t>asic, simple, easy-to-read fonts are used.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i/>
        </w:rPr>
        <w:fldChar w:fldCharType="begin">
          <w:ffData>
            <w:name w:val="BlinkMoveText"/>
            <w:enabled/>
            <w:calcOnExit w:val="0"/>
            <w:statusText w:type="text" w:val="Toggle on if blinking or moving text is avoided."/>
            <w:checkBox>
              <w:sizeAuto/>
              <w:default w:val="0"/>
            </w:checkBox>
          </w:ffData>
        </w:fldChar>
      </w:r>
      <w:bookmarkStart w:id="7" w:name="BlinkMoveText"/>
      <w:r w:rsidRPr="005D34E3">
        <w:rPr>
          <w:i/>
        </w:rPr>
        <w:instrText xml:space="preserve"> FORMCHECKBOX </w:instrText>
      </w:r>
      <w:r w:rsidR="00586A97">
        <w:rPr>
          <w:i/>
        </w:rPr>
      </w:r>
      <w:r w:rsidR="00586A97">
        <w:rPr>
          <w:i/>
        </w:rPr>
        <w:fldChar w:fldCharType="separate"/>
      </w:r>
      <w:r w:rsidRPr="005D34E3">
        <w:rPr>
          <w:i/>
        </w:rPr>
        <w:fldChar w:fldCharType="end"/>
      </w:r>
      <w:bookmarkEnd w:id="7"/>
      <w:r w:rsidR="005D34E3">
        <w:rPr>
          <w:i/>
        </w:rPr>
        <w:tab/>
      </w:r>
      <w:r w:rsidRPr="005D34E3">
        <w:rPr>
          <w:sz w:val="24"/>
        </w:rPr>
        <w:t xml:space="preserve">Blinking or moving text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i/>
        </w:rPr>
        <w:fldChar w:fldCharType="begin">
          <w:ffData>
            <w:name w:val="RealText"/>
            <w:enabled/>
            <w:calcOnExit w:val="0"/>
            <w:statusText w:type="text" w:val="Toggle on if real text, not text in a graphic, is used whenever possible."/>
            <w:checkBox>
              <w:sizeAuto/>
              <w:default w:val="0"/>
            </w:checkBox>
          </w:ffData>
        </w:fldChar>
      </w:r>
      <w:bookmarkStart w:id="8" w:name="RealText"/>
      <w:r w:rsidRPr="005D34E3">
        <w:rPr>
          <w:i/>
        </w:rPr>
        <w:instrText xml:space="preserve"> FORMCHECKBOX </w:instrText>
      </w:r>
      <w:r w:rsidR="00586A97">
        <w:rPr>
          <w:i/>
        </w:rPr>
      </w:r>
      <w:r w:rsidR="00586A97">
        <w:rPr>
          <w:i/>
        </w:rPr>
        <w:fldChar w:fldCharType="separate"/>
      </w:r>
      <w:r w:rsidRPr="005D34E3">
        <w:rPr>
          <w:i/>
        </w:rPr>
        <w:fldChar w:fldCharType="end"/>
      </w:r>
      <w:bookmarkEnd w:id="8"/>
      <w:r w:rsidR="005D34E3">
        <w:rPr>
          <w:i/>
        </w:rPr>
        <w:tab/>
      </w:r>
      <w:r w:rsidRPr="005D34E3">
        <w:rPr>
          <w:sz w:val="24"/>
        </w:rPr>
        <w:t xml:space="preserve">Real text, not text in a graphic, </w:t>
      </w:r>
      <w:proofErr w:type="gramStart"/>
      <w:r w:rsidRPr="005D34E3">
        <w:rPr>
          <w:sz w:val="24"/>
        </w:rPr>
        <w:t>is used</w:t>
      </w:r>
      <w:proofErr w:type="gramEnd"/>
      <w:r w:rsidRPr="005D34E3">
        <w:rPr>
          <w:sz w:val="24"/>
        </w:rPr>
        <w:t xml:space="preserve"> whenever possible.</w:t>
      </w:r>
    </w:p>
    <w:p w:rsidR="005D34E3" w:rsidRDefault="005D34E3" w:rsidP="005D34E3">
      <w:pPr>
        <w:pStyle w:val="Heading2"/>
        <w:pBdr>
          <w:bottom w:val="single" w:sz="4" w:space="1" w:color="auto"/>
        </w:pBdr>
        <w:spacing w:before="240"/>
      </w:pPr>
      <w:r>
        <w:t>Structure</w:t>
      </w:r>
    </w:p>
    <w:p w:rsidR="00B21643" w:rsidRDefault="009A3DF9" w:rsidP="005D34E3">
      <w:pPr>
        <w:pStyle w:val="Heading3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Word Documents</w:t>
      </w:r>
    </w:p>
    <w:p w:rsidR="008730FC" w:rsidRDefault="00517E29" w:rsidP="001E2B33">
      <w:pPr>
        <w:spacing w:after="120"/>
        <w:ind w:left="720" w:hanging="450"/>
        <w:rPr>
          <w:sz w:val="24"/>
        </w:rPr>
      </w:pPr>
      <w:r>
        <w:fldChar w:fldCharType="begin">
          <w:ffData>
            <w:name w:val="DocStructure"/>
            <w:enabled/>
            <w:calcOnExit w:val="0"/>
            <w:statusText w:type="text" w:val="Toggle on if the document is organized with Heading styles."/>
            <w:checkBox>
              <w:sizeAuto/>
              <w:default w:val="0"/>
            </w:checkBox>
          </w:ffData>
        </w:fldChar>
      </w:r>
      <w:bookmarkStart w:id="9" w:name="DocStructure"/>
      <w:r>
        <w:instrText xml:space="preserve"> FORMCHECKBOX </w:instrText>
      </w:r>
      <w:r w:rsidR="00586A97">
        <w:fldChar w:fldCharType="separate"/>
      </w:r>
      <w:r>
        <w:fldChar w:fldCharType="end"/>
      </w:r>
      <w:bookmarkEnd w:id="9"/>
      <w:r w:rsidR="005D34E3">
        <w:tab/>
      </w:r>
      <w:r w:rsidR="009A3DF9" w:rsidRPr="005D34E3">
        <w:rPr>
          <w:sz w:val="24"/>
        </w:rPr>
        <w:t xml:space="preserve">The document is organized with </w:t>
      </w:r>
      <w:proofErr w:type="gramStart"/>
      <w:r w:rsidR="009A3DF9" w:rsidRPr="005D34E3">
        <w:rPr>
          <w:sz w:val="24"/>
        </w:rPr>
        <w:t>Heading</w:t>
      </w:r>
      <w:proofErr w:type="gramEnd"/>
      <w:r w:rsidR="009A3DF9" w:rsidRPr="005D34E3">
        <w:rPr>
          <w:sz w:val="24"/>
        </w:rPr>
        <w:t xml:space="preserve"> styles</w:t>
      </w:r>
      <w:r w:rsidR="008730FC">
        <w:rPr>
          <w:sz w:val="24"/>
        </w:rPr>
        <w:t>.</w:t>
      </w:r>
    </w:p>
    <w:p w:rsidR="00B21643" w:rsidRDefault="000D2C25" w:rsidP="001E2B33">
      <w:pPr>
        <w:spacing w:after="120"/>
        <w:ind w:left="72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sz w:val="24"/>
        </w:rPr>
        <w:fldChar w:fldCharType="begin">
          <w:ffData>
            <w:name w:val="WordList"/>
            <w:enabled/>
            <w:calcOnExit w:val="0"/>
            <w:statusText w:type="text" w:val="Toggle on if the document's lists are structured with Word’s bulleted or numbered list options."/>
            <w:checkBox>
              <w:sizeAuto/>
              <w:default w:val="0"/>
            </w:checkBox>
          </w:ffData>
        </w:fldChar>
      </w:r>
      <w:bookmarkStart w:id="10" w:name="WordList"/>
      <w:r>
        <w:rPr>
          <w:sz w:val="24"/>
        </w:rPr>
        <w:instrText xml:space="preserve"> FORMCHECKBOX </w:instrText>
      </w:r>
      <w:r w:rsidR="00586A97">
        <w:rPr>
          <w:sz w:val="24"/>
        </w:rPr>
      </w:r>
      <w:r w:rsidR="00586A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8730FC">
        <w:rPr>
          <w:sz w:val="24"/>
        </w:rPr>
        <w:tab/>
        <w:t xml:space="preserve">Lists </w:t>
      </w:r>
      <w:proofErr w:type="gramStart"/>
      <w:r w:rsidR="008730FC">
        <w:rPr>
          <w:sz w:val="24"/>
        </w:rPr>
        <w:t xml:space="preserve">are </w:t>
      </w:r>
      <w:r w:rsidR="009A3DF9" w:rsidRPr="005D34E3">
        <w:rPr>
          <w:sz w:val="24"/>
        </w:rPr>
        <w:t>structured</w:t>
      </w:r>
      <w:proofErr w:type="gramEnd"/>
      <w:r w:rsidR="009A3DF9" w:rsidRPr="005D34E3">
        <w:rPr>
          <w:sz w:val="24"/>
        </w:rPr>
        <w:t xml:space="preserve"> with Word’s </w:t>
      </w:r>
      <w:r w:rsidR="009E5CB5">
        <w:rPr>
          <w:sz w:val="24"/>
        </w:rPr>
        <w:t>bulleted or numbered l</w:t>
      </w:r>
      <w:r w:rsidR="009A3DF9" w:rsidRPr="005D34E3">
        <w:rPr>
          <w:sz w:val="24"/>
        </w:rPr>
        <w:t xml:space="preserve">ist </w:t>
      </w:r>
      <w:r w:rsidR="009E5CB5">
        <w:rPr>
          <w:sz w:val="24"/>
        </w:rPr>
        <w:t>options</w:t>
      </w:r>
      <w:r w:rsidR="004E68CF">
        <w:rPr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PowerPoint Presentations</w:t>
      </w:r>
    </w:p>
    <w:p w:rsidR="009A3DF9" w:rsidRPr="005D34E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PPTlayouts"/>
            <w:enabled/>
            <w:calcOnExit w:val="0"/>
            <w:statusText w:type="text" w:val="Toggle on if the presentation has been created with built-in slide layouts. "/>
            <w:checkBox>
              <w:sizeAuto/>
              <w:default w:val="0"/>
              <w:checked w:val="0"/>
            </w:checkBox>
          </w:ffData>
        </w:fldChar>
      </w:r>
      <w:bookmarkStart w:id="11" w:name="PPTlayouts"/>
      <w:r w:rsidRPr="005D34E3"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1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</w:rPr>
        <w:t>T</w:t>
      </w:r>
      <w:r w:rsidRPr="005D34E3">
        <w:rPr>
          <w:rFonts w:eastAsia="Times New Roman" w:cs="Times New Roman"/>
          <w:sz w:val="24"/>
        </w:rPr>
        <w:t xml:space="preserve">he presentation </w:t>
      </w:r>
      <w:proofErr w:type="gramStart"/>
      <w:r w:rsidR="001E2B33">
        <w:rPr>
          <w:rFonts w:eastAsia="Times New Roman" w:cs="Times New Roman"/>
          <w:sz w:val="24"/>
        </w:rPr>
        <w:t>was</w:t>
      </w:r>
      <w:r w:rsidRPr="005D34E3">
        <w:rPr>
          <w:rFonts w:eastAsia="Times New Roman" w:cs="Times New Roman"/>
          <w:sz w:val="24"/>
        </w:rPr>
        <w:t xml:space="preserve"> created</w:t>
      </w:r>
      <w:proofErr w:type="gramEnd"/>
      <w:r w:rsidRPr="005D34E3">
        <w:rPr>
          <w:rFonts w:eastAsia="Times New Roman" w:cs="Times New Roman"/>
          <w:sz w:val="24"/>
        </w:rPr>
        <w:t xml:space="preserve"> with built-in slide layouts</w:t>
      </w:r>
      <w:r w:rsidR="004E68CF">
        <w:rPr>
          <w:rFonts w:eastAsia="Times New Roman" w:cs="Times New Roman"/>
          <w:sz w:val="24"/>
        </w:rPr>
        <w:t>.</w:t>
      </w:r>
    </w:p>
    <w:p w:rsidR="001E2B33" w:rsidRPr="005D34E3" w:rsidRDefault="001E2B33" w:rsidP="001E2B33">
      <w:pPr>
        <w:tabs>
          <w:tab w:val="left" w:pos="450"/>
        </w:tabs>
        <w:spacing w:after="120"/>
        <w:ind w:left="720" w:hanging="450"/>
        <w:rPr>
          <w:sz w:val="24"/>
        </w:rPr>
      </w:pPr>
      <w:r w:rsidRPr="005D34E3">
        <w:rPr>
          <w:rFonts w:eastAsia="Times New Roman" w:cs="Times New Roman"/>
        </w:rPr>
        <w:lastRenderedPageBreak/>
        <w:fldChar w:fldCharType="begin">
          <w:ffData>
            <w:name w:val="Sequence"/>
            <w:enabled/>
            <w:calcOnExit w:val="0"/>
            <w:statusText w:type="text" w:val="Toggle on if all information appearing in the Outline View is in the same order as it appears on the slides."/>
            <w:checkBox>
              <w:sizeAuto/>
              <w:default w:val="0"/>
              <w:checked w:val="0"/>
            </w:checkBox>
          </w:ffData>
        </w:fldChar>
      </w:r>
      <w:bookmarkStart w:id="12" w:name="Sequence"/>
      <w:r w:rsidRPr="005D34E3"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2"/>
      <w:r>
        <w:rPr>
          <w:rFonts w:eastAsia="Times New Roman" w:cs="Times New Roman"/>
        </w:rPr>
        <w:tab/>
      </w:r>
      <w:r>
        <w:rPr>
          <w:rFonts w:eastAsia="Times New Roman" w:cs="Times New Roman"/>
          <w:sz w:val="24"/>
        </w:rPr>
        <w:t>I</w:t>
      </w:r>
      <w:r w:rsidRPr="005D34E3">
        <w:rPr>
          <w:rFonts w:eastAsia="Times New Roman" w:cs="Times New Roman"/>
          <w:sz w:val="24"/>
        </w:rPr>
        <w:t>nformation appearing in the Outline View is in the same order as it appears on the slides.</w:t>
      </w:r>
    </w:p>
    <w:p w:rsidR="001E2B33" w:rsidRPr="005D34E3" w:rsidRDefault="001E2B33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  <w:i/>
        </w:rPr>
        <w:fldChar w:fldCharType="begin">
          <w:ffData>
            <w:name w:val="OutlineView"/>
            <w:enabled/>
            <w:calcOnExit w:val="0"/>
            <w:statusText w:type="text" w:val="Toggle on if all text slide content appears in Outline View."/>
            <w:checkBox>
              <w:sizeAuto/>
              <w:default w:val="0"/>
            </w:checkBox>
          </w:ffData>
        </w:fldChar>
      </w:r>
      <w:bookmarkStart w:id="13" w:name="OutlineView"/>
      <w:r w:rsidRPr="005D34E3">
        <w:rPr>
          <w:rFonts w:eastAsia="Times New Roman" w:cs="Times New Roman"/>
          <w:i/>
        </w:rPr>
        <w:instrText xml:space="preserve"> FORMCHECKBOX </w:instrText>
      </w:r>
      <w:r w:rsidR="00586A97">
        <w:rPr>
          <w:rFonts w:eastAsia="Times New Roman" w:cs="Times New Roman"/>
          <w:i/>
        </w:rPr>
      </w:r>
      <w:r w:rsidR="00586A97">
        <w:rPr>
          <w:rFonts w:eastAsia="Times New Roman" w:cs="Times New Roman"/>
          <w:i/>
        </w:rPr>
        <w:fldChar w:fldCharType="separate"/>
      </w:r>
      <w:r w:rsidRPr="005D34E3">
        <w:rPr>
          <w:rFonts w:eastAsia="Times New Roman" w:cs="Times New Roman"/>
          <w:i/>
        </w:rPr>
        <w:fldChar w:fldCharType="end"/>
      </w:r>
      <w:bookmarkEnd w:id="13"/>
      <w:r>
        <w:rPr>
          <w:rFonts w:eastAsia="Times New Roman" w:cs="Times New Roman"/>
          <w:i/>
        </w:rPr>
        <w:tab/>
      </w:r>
      <w:r w:rsidRPr="005D34E3">
        <w:rPr>
          <w:rFonts w:eastAsia="Times New Roman" w:cs="Times New Roman"/>
          <w:sz w:val="24"/>
        </w:rPr>
        <w:t xml:space="preserve">All text content </w:t>
      </w:r>
      <w:r w:rsidR="009E5CB5">
        <w:rPr>
          <w:rFonts w:eastAsia="Times New Roman" w:cs="Times New Roman"/>
          <w:sz w:val="24"/>
        </w:rPr>
        <w:t>on the slide</w:t>
      </w:r>
      <w:r w:rsidR="00694BF7">
        <w:rPr>
          <w:rFonts w:eastAsia="Times New Roman" w:cs="Times New Roman"/>
          <w:sz w:val="24"/>
        </w:rPr>
        <w:t>s</w:t>
      </w:r>
      <w:r w:rsidR="009E5CB5">
        <w:rPr>
          <w:rFonts w:eastAsia="Times New Roman" w:cs="Times New Roman"/>
          <w:sz w:val="24"/>
        </w:rPr>
        <w:t xml:space="preserve"> </w:t>
      </w:r>
      <w:r w:rsidRPr="005D34E3">
        <w:rPr>
          <w:rFonts w:eastAsia="Times New Roman" w:cs="Times New Roman"/>
          <w:sz w:val="24"/>
        </w:rPr>
        <w:t>appears in Outline View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SlideTitle"/>
            <w:enabled/>
            <w:calcOnExit w:val="0"/>
            <w:statusText w:type="text" w:val="Toggle on if each slide has been provided with a unique title. "/>
            <w:checkBox>
              <w:sizeAuto/>
              <w:default w:val="0"/>
            </w:checkBox>
          </w:ffData>
        </w:fldChar>
      </w:r>
      <w:bookmarkStart w:id="14" w:name="SlideTitle"/>
      <w:r w:rsidRPr="005D34E3"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4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</w:rPr>
        <w:t>Each slide has a unique title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Sakai Content</w:t>
      </w:r>
    </w:p>
    <w:p w:rsidR="001E2B33" w:rsidRPr="009E5CB5" w:rsidRDefault="009A3DF9" w:rsidP="001E2B33">
      <w:pPr>
        <w:spacing w:after="120"/>
        <w:ind w:left="720" w:hanging="450"/>
        <w:rPr>
          <w:sz w:val="24"/>
          <w:szCs w:val="24"/>
        </w:rPr>
      </w:pPr>
      <w:r w:rsidRPr="009E5CB5">
        <w:rPr>
          <w:sz w:val="24"/>
          <w:szCs w:val="24"/>
        </w:rPr>
        <w:fldChar w:fldCharType="begin">
          <w:ffData>
            <w:name w:val="SakaiHeading"/>
            <w:enabled/>
            <w:calcOnExit w:val="0"/>
            <w:statusText w:type="text" w:val="Toggle on if content typed in Sakai’s text editor is organized with Headings styles from the Paragraph Format drop-down menu."/>
            <w:checkBox>
              <w:sizeAuto/>
              <w:default w:val="0"/>
              <w:checked w:val="0"/>
            </w:checkBox>
          </w:ffData>
        </w:fldChar>
      </w:r>
      <w:bookmarkStart w:id="15" w:name="SakaiHeading"/>
      <w:r w:rsidRPr="009E5CB5">
        <w:rPr>
          <w:sz w:val="24"/>
          <w:szCs w:val="24"/>
        </w:rPr>
        <w:instrText xml:space="preserve"> FORMCHECKBOX </w:instrText>
      </w:r>
      <w:r w:rsidR="00586A97">
        <w:rPr>
          <w:sz w:val="24"/>
          <w:szCs w:val="24"/>
        </w:rPr>
      </w:r>
      <w:r w:rsidR="00586A97">
        <w:rPr>
          <w:sz w:val="24"/>
          <w:szCs w:val="24"/>
        </w:rPr>
        <w:fldChar w:fldCharType="separate"/>
      </w:r>
      <w:r w:rsidRPr="009E5CB5">
        <w:rPr>
          <w:sz w:val="24"/>
          <w:szCs w:val="24"/>
        </w:rPr>
        <w:fldChar w:fldCharType="end"/>
      </w:r>
      <w:bookmarkEnd w:id="15"/>
      <w:r w:rsidR="005D34E3" w:rsidRPr="009E5CB5">
        <w:rPr>
          <w:sz w:val="24"/>
          <w:szCs w:val="24"/>
        </w:rPr>
        <w:tab/>
      </w:r>
      <w:r w:rsidRPr="009E5CB5">
        <w:rPr>
          <w:sz w:val="24"/>
          <w:szCs w:val="24"/>
        </w:rPr>
        <w:t xml:space="preserve">Content typed in </w:t>
      </w:r>
      <w:r w:rsidRPr="00694BF7">
        <w:rPr>
          <w:sz w:val="24"/>
          <w:szCs w:val="24"/>
        </w:rPr>
        <w:t>Sakai’s</w:t>
      </w:r>
      <w:r w:rsidRPr="009E5CB5">
        <w:rPr>
          <w:b/>
          <w:sz w:val="24"/>
          <w:szCs w:val="24"/>
        </w:rPr>
        <w:t xml:space="preserve"> text editor</w:t>
      </w:r>
      <w:r w:rsidRPr="009E5CB5">
        <w:rPr>
          <w:sz w:val="24"/>
          <w:szCs w:val="24"/>
        </w:rPr>
        <w:t xml:space="preserve"> </w:t>
      </w:r>
      <w:proofErr w:type="gramStart"/>
      <w:r w:rsidRPr="009E5CB5">
        <w:rPr>
          <w:sz w:val="24"/>
          <w:szCs w:val="24"/>
        </w:rPr>
        <w:t>is organized</w:t>
      </w:r>
      <w:proofErr w:type="gramEnd"/>
      <w:r w:rsidRPr="009E5CB5">
        <w:rPr>
          <w:sz w:val="24"/>
          <w:szCs w:val="24"/>
        </w:rPr>
        <w:t xml:space="preserve"> with </w:t>
      </w:r>
      <w:r w:rsidRPr="009E5CB5">
        <w:rPr>
          <w:b/>
          <w:sz w:val="24"/>
          <w:szCs w:val="24"/>
        </w:rPr>
        <w:t xml:space="preserve">Headings </w:t>
      </w:r>
      <w:r w:rsidRPr="00694BF7">
        <w:rPr>
          <w:sz w:val="24"/>
          <w:szCs w:val="24"/>
        </w:rPr>
        <w:t>styles</w:t>
      </w:r>
      <w:r w:rsidRPr="009E5CB5">
        <w:rPr>
          <w:sz w:val="24"/>
          <w:szCs w:val="24"/>
        </w:rPr>
        <w:t xml:space="preserve"> from the </w:t>
      </w:r>
      <w:r w:rsidRPr="009E5CB5">
        <w:rPr>
          <w:b/>
          <w:sz w:val="24"/>
          <w:szCs w:val="24"/>
        </w:rPr>
        <w:t>Paragraph Format drop-down</w:t>
      </w:r>
      <w:r w:rsidRPr="009E5CB5">
        <w:rPr>
          <w:sz w:val="24"/>
          <w:szCs w:val="24"/>
        </w:rPr>
        <w:t xml:space="preserve"> menu. </w:t>
      </w:r>
    </w:p>
    <w:p w:rsidR="00B21643" w:rsidRDefault="00D93875" w:rsidP="001E2B33">
      <w:pPr>
        <w:spacing w:after="120"/>
        <w:ind w:left="72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fldChar w:fldCharType="begin">
          <w:ffData>
            <w:name w:val="SakaiList"/>
            <w:enabled/>
            <w:calcOnExit w:val="0"/>
            <w:statusText w:type="text" w:val="Toggle on if lists are structured with the text editor’s bulleted or numbered list options."/>
            <w:checkBox>
              <w:sizeAuto/>
              <w:default w:val="0"/>
            </w:checkBox>
          </w:ffData>
        </w:fldChar>
      </w:r>
      <w:bookmarkStart w:id="16" w:name="SakaiList"/>
      <w:r>
        <w:instrText xml:space="preserve"> FORMCHECKBOX </w:instrText>
      </w:r>
      <w:r w:rsidR="00586A97">
        <w:fldChar w:fldCharType="separate"/>
      </w:r>
      <w:r>
        <w:fldChar w:fldCharType="end"/>
      </w:r>
      <w:bookmarkEnd w:id="16"/>
      <w:r w:rsidR="005D34E3">
        <w:tab/>
      </w:r>
      <w:r w:rsidR="009A3DF9" w:rsidRPr="00D93875">
        <w:rPr>
          <w:b/>
        </w:rPr>
        <w:t>L</w:t>
      </w:r>
      <w:r w:rsidR="009A3DF9" w:rsidRPr="009E35D9">
        <w:rPr>
          <w:b/>
          <w:sz w:val="24"/>
        </w:rPr>
        <w:t>ists</w:t>
      </w:r>
      <w:r w:rsidR="009A3DF9" w:rsidRPr="009E35D9">
        <w:rPr>
          <w:sz w:val="24"/>
        </w:rPr>
        <w:t xml:space="preserve"> </w:t>
      </w:r>
      <w:proofErr w:type="gramStart"/>
      <w:r w:rsidR="009A3DF9" w:rsidRPr="009E35D9">
        <w:rPr>
          <w:sz w:val="24"/>
        </w:rPr>
        <w:t>are structured</w:t>
      </w:r>
      <w:proofErr w:type="gramEnd"/>
      <w:r w:rsidR="009A3DF9" w:rsidRPr="009E35D9">
        <w:rPr>
          <w:sz w:val="24"/>
        </w:rPr>
        <w:t xml:space="preserve"> with the </w:t>
      </w:r>
      <w:r w:rsidR="004E68CF">
        <w:rPr>
          <w:b/>
          <w:sz w:val="24"/>
        </w:rPr>
        <w:t xml:space="preserve">text editor’s </w:t>
      </w:r>
      <w:r w:rsidR="009E5CB5">
        <w:rPr>
          <w:sz w:val="24"/>
        </w:rPr>
        <w:t>bulleted or numbered l</w:t>
      </w:r>
      <w:r w:rsidR="009E5CB5" w:rsidRPr="005D34E3">
        <w:rPr>
          <w:sz w:val="24"/>
        </w:rPr>
        <w:t xml:space="preserve">ist </w:t>
      </w:r>
      <w:r w:rsidR="009E5CB5">
        <w:rPr>
          <w:sz w:val="24"/>
        </w:rPr>
        <w:t>options</w:t>
      </w:r>
      <w:r w:rsidR="009A3DF9" w:rsidRPr="009E35D9">
        <w:rPr>
          <w:sz w:val="24"/>
        </w:rPr>
        <w:t>.</w:t>
      </w:r>
    </w:p>
    <w:p w:rsidR="008730FC" w:rsidRDefault="00450FCA" w:rsidP="00517E29">
      <w:pPr>
        <w:spacing w:before="1200" w:line="259" w:lineRule="auto"/>
        <w:jc w:val="center"/>
        <w:rPr>
          <w:rFonts w:eastAsiaTheme="majorEastAsia" w:cstheme="majorBidi"/>
          <w:b/>
          <w:sz w:val="28"/>
          <w:szCs w:val="26"/>
        </w:rPr>
      </w:pPr>
      <w:r w:rsidRPr="00450FCA">
        <w:rPr>
          <w:sz w:val="24"/>
        </w:rPr>
        <w:t>(</w:t>
      </w:r>
      <w:proofErr w:type="gramStart"/>
      <w:r w:rsidRPr="00450FCA">
        <w:rPr>
          <w:sz w:val="24"/>
        </w:rPr>
        <w:t>continue</w:t>
      </w:r>
      <w:proofErr w:type="gramEnd"/>
      <w:r w:rsidRPr="00450FCA">
        <w:rPr>
          <w:sz w:val="24"/>
        </w:rPr>
        <w:t xml:space="preserve"> on next page)</w:t>
      </w:r>
      <w:r w:rsidR="008730FC">
        <w:br w:type="page"/>
      </w:r>
    </w:p>
    <w:p w:rsidR="005D34E3" w:rsidRDefault="00984A88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5D34E3" w:rsidRDefault="00984A88" w:rsidP="008730FC">
      <w:pPr>
        <w:tabs>
          <w:tab w:val="left" w:pos="450"/>
        </w:tabs>
        <w:spacing w:after="120"/>
        <w:rPr>
          <w:sz w:val="24"/>
        </w:rPr>
      </w:pPr>
      <w:r w:rsidRPr="005D34E3">
        <w:fldChar w:fldCharType="begin">
          <w:ffData>
            <w:name w:val="altTextProv"/>
            <w:enabled/>
            <w:calcOnExit w:val="0"/>
            <w:statusText w:type="text" w:val="Toggle on if alternative text is provided for all images, charts, graphs, and diagrams. "/>
            <w:checkBox>
              <w:sizeAuto/>
              <w:default w:val="0"/>
            </w:checkBox>
          </w:ffData>
        </w:fldChar>
      </w:r>
      <w:bookmarkStart w:id="17" w:name="altTextProv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17"/>
      <w:r w:rsidR="005D34E3">
        <w:tab/>
      </w:r>
      <w:r w:rsidRPr="005D34E3">
        <w:rPr>
          <w:sz w:val="24"/>
        </w:rPr>
        <w:t xml:space="preserve">Alternative text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 xml:space="preserve"> for all images, charts, graphs, and diagrams.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Meaning"/>
            <w:enabled/>
            <w:calcOnExit w:val="0"/>
            <w:statusText w:type="text" w:val="Toggle on if the alternative text is meaningful and sufficiently “replaces” the images, charts, graphs, and diagrams."/>
            <w:checkBox>
              <w:sizeAuto/>
              <w:default w:val="0"/>
            </w:checkBox>
          </w:ffData>
        </w:fldChar>
      </w:r>
      <w:bookmarkStart w:id="18" w:name="altTextMeaning"/>
      <w:r w:rsidRPr="005D34E3"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8"/>
      <w:r w:rsidR="005D34E3">
        <w:rPr>
          <w:rFonts w:eastAsia="Times New Roman" w:cs="Times New Roman"/>
        </w:rPr>
        <w:tab/>
      </w:r>
      <w:r w:rsidRPr="00694BF7">
        <w:rPr>
          <w:sz w:val="24"/>
          <w:szCs w:val="24"/>
        </w:rPr>
        <w:t>The alternative text is meaningful and sufficiently “replaces” the images, charts, graphs, and diagrams</w:t>
      </w:r>
      <w:r w:rsidRPr="00694BF7">
        <w:rPr>
          <w:rFonts w:eastAsia="Times New Roman" w:cs="Times New Roman"/>
          <w:sz w:val="24"/>
          <w:szCs w:val="24"/>
        </w:rPr>
        <w:t>.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Long Description</w:t>
      </w:r>
    </w:p>
    <w:p w:rsidR="00B21643" w:rsidRDefault="00984A88" w:rsidP="001E2B33">
      <w:p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Complex"/>
            <w:enabled/>
            <w:calcOnExit w:val="0"/>
            <w:statusText w:type="text" w:val="Toggle on if a long description is near more complex images and graphics. "/>
            <w:checkBox>
              <w:sizeAuto/>
              <w:default w:val="0"/>
            </w:checkBox>
          </w:ffData>
        </w:fldChar>
      </w:r>
      <w:bookmarkStart w:id="19" w:name="AltTextComplex"/>
      <w:r w:rsidRPr="005D34E3"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9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 long description is included </w:t>
      </w:r>
      <w:r w:rsidRPr="005D34E3">
        <w:rPr>
          <w:rFonts w:eastAsia="Times New Roman" w:cs="Times New Roman"/>
          <w:sz w:val="24"/>
          <w:szCs w:val="24"/>
          <w:u w:val="single"/>
        </w:rPr>
        <w:t>near</w:t>
      </w:r>
      <w:r w:rsidRPr="005D34E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D34E3">
        <w:rPr>
          <w:rFonts w:eastAsia="Times New Roman" w:cs="Times New Roman"/>
          <w:sz w:val="24"/>
          <w:szCs w:val="24"/>
        </w:rPr>
        <w:t>more complex images</w:t>
      </w:r>
      <w:proofErr w:type="gramEnd"/>
      <w:r w:rsidRPr="005D34E3">
        <w:rPr>
          <w:rFonts w:eastAsia="Times New Roman" w:cs="Times New Roman"/>
          <w:sz w:val="24"/>
          <w:szCs w:val="24"/>
        </w:rPr>
        <w:t>, charts, graphs, and diagrams.</w:t>
      </w:r>
    </w:p>
    <w:p w:rsidR="00B21643" w:rsidRDefault="001E2B33" w:rsidP="001E2B33">
      <w:pPr>
        <w:tabs>
          <w:tab w:val="left" w:pos="450"/>
        </w:tabs>
        <w:spacing w:after="120"/>
        <w:ind w:left="720"/>
        <w:rPr>
          <w:rFonts w:eastAsia="Times New Roman" w:cs="Times New Roman"/>
          <w:b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 w:rsidRPr="001E2B33">
        <w:rPr>
          <w:rFonts w:eastAsia="Times New Roman" w:cs="Times New Roman"/>
          <w:b/>
          <w:sz w:val="24"/>
          <w:szCs w:val="24"/>
        </w:rPr>
        <w:t>OR</w:t>
      </w:r>
    </w:p>
    <w:p w:rsidR="00984A88" w:rsidRPr="005D34E3" w:rsidRDefault="006A28E5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statusText w:type="text" w:val="Alternative option. Toggle on if a link to the long description has been provided before or after the complex image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="005D34E3">
        <w:rPr>
          <w:rFonts w:eastAsia="Times New Roman" w:cs="Times New Roman"/>
        </w:rPr>
        <w:tab/>
      </w:r>
      <w:r w:rsidR="00984A88" w:rsidRPr="005D34E3">
        <w:rPr>
          <w:rFonts w:eastAsia="Times New Roman" w:cs="Times New Roman"/>
          <w:sz w:val="24"/>
        </w:rPr>
        <w:t xml:space="preserve">A </w:t>
      </w:r>
      <w:r w:rsidR="00984A88" w:rsidRPr="005D34E3">
        <w:rPr>
          <w:rFonts w:eastAsia="Times New Roman" w:cs="Times New Roman"/>
          <w:sz w:val="24"/>
          <w:u w:val="single"/>
        </w:rPr>
        <w:t>link</w:t>
      </w:r>
      <w:r w:rsidR="00984A88" w:rsidRPr="005D34E3">
        <w:rPr>
          <w:rFonts w:eastAsia="Times New Roman" w:cs="Times New Roman"/>
          <w:sz w:val="24"/>
        </w:rPr>
        <w:t xml:space="preserve"> to the long description </w:t>
      </w:r>
      <w:proofErr w:type="gramStart"/>
      <w:r w:rsidR="00984A88" w:rsidRPr="005D34E3">
        <w:rPr>
          <w:rFonts w:eastAsia="Times New Roman" w:cs="Times New Roman"/>
          <w:sz w:val="24"/>
        </w:rPr>
        <w:t>is provided</w:t>
      </w:r>
      <w:proofErr w:type="gramEnd"/>
      <w:r w:rsidR="00984A88" w:rsidRPr="005D34E3">
        <w:rPr>
          <w:rFonts w:eastAsia="Times New Roman" w:cs="Times New Roman"/>
          <w:sz w:val="24"/>
        </w:rPr>
        <w:t xml:space="preserve"> before or after the</w:t>
      </w:r>
      <w:r w:rsidR="00B21643">
        <w:rPr>
          <w:rFonts w:eastAsia="Times New Roman" w:cs="Times New Roman"/>
          <w:sz w:val="24"/>
        </w:rPr>
        <w:t xml:space="preserve"> complex</w:t>
      </w:r>
      <w:r w:rsidR="00984A88" w:rsidRPr="005D34E3">
        <w:rPr>
          <w:rFonts w:eastAsia="Times New Roman" w:cs="Times New Roman"/>
          <w:sz w:val="24"/>
        </w:rPr>
        <w:t xml:space="preserve"> image.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  <w:sz w:val="24"/>
          <w:szCs w:val="24"/>
        </w:rPr>
        <w:fldChar w:fldCharType="begin">
          <w:ffData>
            <w:name w:val="LocateLongDesc"/>
            <w:enabled/>
            <w:calcOnExit w:val="0"/>
            <w:statusText w:type="text" w:val="Toggle on if an indication of where to find the long description is in the alternative text."/>
            <w:checkBox>
              <w:sizeAuto/>
              <w:default w:val="0"/>
            </w:checkBox>
          </w:ffData>
        </w:fldChar>
      </w:r>
      <w:bookmarkStart w:id="20" w:name="LocateLongDesc"/>
      <w:r w:rsidRPr="005D34E3">
        <w:rPr>
          <w:rFonts w:eastAsia="Times New Roman" w:cs="Times New Roman"/>
          <w:sz w:val="24"/>
          <w:szCs w:val="24"/>
        </w:rPr>
        <w:instrText xml:space="preserve"> FORMCHECKBOX </w:instrText>
      </w:r>
      <w:r w:rsidR="00586A97">
        <w:rPr>
          <w:rFonts w:eastAsia="Times New Roman" w:cs="Times New Roman"/>
          <w:sz w:val="24"/>
          <w:szCs w:val="24"/>
        </w:rPr>
      </w:r>
      <w:r w:rsidR="00586A97">
        <w:rPr>
          <w:rFonts w:eastAsia="Times New Roman" w:cs="Times New Roman"/>
          <w:sz w:val="24"/>
          <w:szCs w:val="24"/>
        </w:rPr>
        <w:fldChar w:fldCharType="separate"/>
      </w:r>
      <w:r w:rsidRPr="005D34E3">
        <w:rPr>
          <w:rFonts w:eastAsia="Times New Roman" w:cs="Times New Roman"/>
          <w:sz w:val="24"/>
          <w:szCs w:val="24"/>
        </w:rPr>
        <w:fldChar w:fldCharType="end"/>
      </w:r>
      <w:bookmarkEnd w:id="20"/>
      <w:r w:rsidR="005D34E3">
        <w:rPr>
          <w:rFonts w:eastAsia="Times New Roman" w:cs="Times New Roman"/>
          <w:sz w:val="24"/>
          <w:szCs w:val="24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An indication of where to find the longer description </w:t>
      </w:r>
      <w:proofErr w:type="gramStart"/>
      <w:r w:rsidRPr="005D34E3">
        <w:rPr>
          <w:rFonts w:eastAsia="Times New Roman" w:cs="Times New Roman"/>
          <w:sz w:val="24"/>
          <w:szCs w:val="24"/>
        </w:rPr>
        <w:t>is provided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 in the </w:t>
      </w:r>
      <w:r w:rsidR="001E2B33" w:rsidRPr="005D34E3">
        <w:rPr>
          <w:rFonts w:eastAsia="Times New Roman" w:cs="Times New Roman"/>
          <w:sz w:val="24"/>
          <w:szCs w:val="24"/>
        </w:rPr>
        <w:t xml:space="preserve">image’s </w:t>
      </w:r>
      <w:r w:rsidRPr="005D34E3">
        <w:rPr>
          <w:rFonts w:eastAsia="Times New Roman" w:cs="Times New Roman"/>
          <w:sz w:val="24"/>
          <w:szCs w:val="24"/>
        </w:rPr>
        <w:t>alternative text.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Hyperlinks</w:t>
      </w:r>
    </w:p>
    <w:p w:rsidR="005D34E3" w:rsidRPr="005D34E3" w:rsidRDefault="005D34E3" w:rsidP="00694BF7">
      <w:pPr>
        <w:tabs>
          <w:tab w:val="left" w:pos="450"/>
        </w:tabs>
        <w:spacing w:after="120"/>
        <w:ind w:left="450" w:hanging="450"/>
        <w:rPr>
          <w:sz w:val="24"/>
          <w:szCs w:val="24"/>
        </w:rPr>
      </w:pPr>
      <w:r w:rsidRPr="005D34E3"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bookmarkStart w:id="21" w:name="LinkConvey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21"/>
      <w:r>
        <w:tab/>
      </w:r>
      <w:r w:rsidRPr="005D34E3">
        <w:rPr>
          <w:sz w:val="24"/>
          <w:szCs w:val="24"/>
        </w:rPr>
        <w:t xml:space="preserve">All hyperlinks </w:t>
      </w:r>
      <w:r w:rsidR="00694BF7">
        <w:rPr>
          <w:sz w:val="24"/>
          <w:szCs w:val="24"/>
        </w:rPr>
        <w:t xml:space="preserve">should be readable, descriptive, and </w:t>
      </w:r>
      <w:proofErr w:type="gramStart"/>
      <w:r w:rsidRPr="005D34E3">
        <w:rPr>
          <w:sz w:val="24"/>
          <w:szCs w:val="24"/>
        </w:rPr>
        <w:t>convey:</w:t>
      </w:r>
      <w:proofErr w:type="gramEnd"/>
      <w:r w:rsidRPr="005D34E3">
        <w:rPr>
          <w:sz w:val="24"/>
          <w:szCs w:val="24"/>
        </w:rPr>
        <w:t xml:space="preserve"> Where is the link going? Why </w:t>
      </w:r>
      <w:proofErr w:type="gramStart"/>
      <w:r w:rsidRPr="005D34E3">
        <w:rPr>
          <w:sz w:val="24"/>
          <w:szCs w:val="24"/>
        </w:rPr>
        <w:t>is the link provided</w:t>
      </w:r>
      <w:proofErr w:type="gramEnd"/>
      <w:r w:rsidRPr="005D34E3">
        <w:rPr>
          <w:sz w:val="24"/>
          <w:szCs w:val="24"/>
        </w:rPr>
        <w:t>?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bookmarkStart w:id="22" w:name="WordPPT"/>
      <w:r w:rsidRPr="005D34E3">
        <w:instrText xml:space="preserve"> FORMCHECKBOX </w:instrText>
      </w:r>
      <w:r w:rsidR="00586A97">
        <w:fldChar w:fldCharType="separate"/>
      </w:r>
      <w:r w:rsidRPr="005D34E3">
        <w:fldChar w:fldCharType="end"/>
      </w:r>
      <w:bookmarkEnd w:id="22"/>
      <w:r>
        <w:tab/>
      </w:r>
      <w:r w:rsidRPr="005D34E3">
        <w:rPr>
          <w:sz w:val="24"/>
        </w:rPr>
        <w:t xml:space="preserve">Hyperlinks in PowerPoint include </w:t>
      </w:r>
      <w:r w:rsidR="004451D2">
        <w:rPr>
          <w:sz w:val="24"/>
        </w:rPr>
        <w:t xml:space="preserve">(link) </w:t>
      </w:r>
      <w:r w:rsidRPr="005D34E3">
        <w:rPr>
          <w:sz w:val="24"/>
        </w:rPr>
        <w:t>as part of the clickable text.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rPr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bookmarkStart w:id="23" w:name="TypeFile"/>
      <w:r w:rsidRPr="005D34E3">
        <w:rPr>
          <w:sz w:val="24"/>
        </w:rPr>
        <w:instrText xml:space="preserve"> FORMCHECKBOX </w:instrText>
      </w:r>
      <w:r w:rsidR="00586A97">
        <w:rPr>
          <w:sz w:val="24"/>
        </w:rPr>
      </w:r>
      <w:r w:rsidR="00586A97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3"/>
      <w:r>
        <w:rPr>
          <w:sz w:val="24"/>
        </w:rPr>
        <w:tab/>
      </w:r>
      <w:r w:rsidRPr="005D34E3">
        <w:rPr>
          <w:sz w:val="24"/>
        </w:rPr>
        <w:t>Hyperlinks to documents and other uploaded files/types of content indicate the type of file or content in the clickable text</w:t>
      </w:r>
      <w:r w:rsidR="00694BF7">
        <w:rPr>
          <w:sz w:val="24"/>
        </w:rPr>
        <w:t xml:space="preserve"> (e.g., DOC, PDF, PPT, etc.)</w:t>
      </w:r>
      <w:r w:rsidRPr="005D34E3">
        <w:rPr>
          <w:sz w:val="24"/>
        </w:rPr>
        <w:t>.</w:t>
      </w:r>
    </w:p>
    <w:p w:rsidR="00B2164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bookmarkStart w:id="24" w:name="Print"/>
      <w:r w:rsidRPr="005D34E3">
        <w:rPr>
          <w:sz w:val="24"/>
        </w:rPr>
        <w:instrText xml:space="preserve"> FORMCHECKBOX </w:instrText>
      </w:r>
      <w:r w:rsidR="00586A97">
        <w:rPr>
          <w:sz w:val="24"/>
        </w:rPr>
      </w:r>
      <w:r w:rsidR="00586A97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4"/>
      <w:r>
        <w:rPr>
          <w:sz w:val="24"/>
        </w:rPr>
        <w:tab/>
      </w:r>
      <w:r w:rsidRPr="005D34E3">
        <w:rPr>
          <w:sz w:val="24"/>
        </w:rPr>
        <w:t xml:space="preserve">If students will likely print the content, the URL/web address for each hyperlink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>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Multimedia</w:t>
      </w:r>
    </w:p>
    <w:p w:rsidR="005D34E3" w:rsidRPr="005D34E3" w:rsidRDefault="005D34E3" w:rsidP="00694BF7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</w:pPr>
      <w:r w:rsidRPr="005D34E3"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bookmarkStart w:id="25" w:name="Captions"/>
      <w:r w:rsidRPr="005D34E3"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25"/>
      <w:r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Embedded (or linked) videos </w:t>
      </w:r>
      <w:proofErr w:type="gramStart"/>
      <w:r w:rsidRPr="005D34E3">
        <w:rPr>
          <w:rFonts w:eastAsia="Times New Roman" w:cs="Times New Roman"/>
          <w:sz w:val="24"/>
          <w:szCs w:val="24"/>
        </w:rPr>
        <w:t>are captioned</w:t>
      </w:r>
      <w:proofErr w:type="gramEnd"/>
      <w:r w:rsidRPr="005D34E3">
        <w:rPr>
          <w:rFonts w:eastAsia="Times New Roman" w:cs="Times New Roman"/>
          <w:sz w:val="24"/>
          <w:szCs w:val="24"/>
        </w:rPr>
        <w:t>. Audio description</w:t>
      </w:r>
      <w:r w:rsidR="00694BF7">
        <w:rPr>
          <w:rFonts w:eastAsia="Times New Roman" w:cs="Times New Roman"/>
          <w:sz w:val="24"/>
          <w:szCs w:val="24"/>
        </w:rPr>
        <w:t xml:space="preserve"> (narrative description of on-screen visuals) </w:t>
      </w:r>
      <w:r w:rsidRPr="005D34E3">
        <w:rPr>
          <w:rFonts w:eastAsia="Times New Roman" w:cs="Times New Roman"/>
          <w:sz w:val="24"/>
          <w:szCs w:val="24"/>
        </w:rPr>
        <w:t xml:space="preserve">is provided when needed. </w:t>
      </w:r>
    </w:p>
    <w:p w:rsidR="005B3168" w:rsidRDefault="006A28E5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5B3168" w:rsidSect="004F4468"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lastRenderedPageBreak/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bookmarkStart w:id="26" w:name="Transcript"/>
      <w:r>
        <w:rPr>
          <w:rFonts w:eastAsia="Times New Roman" w:cs="Times New Roman"/>
        </w:rPr>
        <w:instrText xml:space="preserve"> FORMCHECKBOX </w:instrText>
      </w:r>
      <w:r w:rsidR="00586A97">
        <w:rPr>
          <w:rFonts w:eastAsia="Times New Roman" w:cs="Times New Roman"/>
        </w:rPr>
      </w:r>
      <w:r w:rsidR="00586A97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6"/>
      <w:r w:rsidR="005D34E3">
        <w:rPr>
          <w:rFonts w:eastAsia="Times New Roman" w:cs="Times New Roman"/>
        </w:rPr>
        <w:tab/>
      </w:r>
      <w:r w:rsidR="005D34E3" w:rsidRPr="005D34E3">
        <w:rPr>
          <w:rFonts w:eastAsia="Times New Roman" w:cs="Times New Roman"/>
          <w:sz w:val="24"/>
        </w:rPr>
        <w:t>A t</w:t>
      </w:r>
      <w:r w:rsidR="005D34E3" w:rsidRPr="005D34E3">
        <w:rPr>
          <w:sz w:val="24"/>
        </w:rPr>
        <w:t xml:space="preserve">ranscript </w:t>
      </w:r>
      <w:proofErr w:type="gramStart"/>
      <w:r w:rsidR="005D34E3" w:rsidRPr="005D34E3">
        <w:rPr>
          <w:sz w:val="24"/>
        </w:rPr>
        <w:t>is provided</w:t>
      </w:r>
      <w:proofErr w:type="gramEnd"/>
      <w:r w:rsidR="005D34E3" w:rsidRPr="005D34E3">
        <w:rPr>
          <w:sz w:val="24"/>
        </w:rPr>
        <w:t xml:space="preserve"> for each video and audio </w:t>
      </w:r>
      <w:r w:rsidR="00694BF7">
        <w:rPr>
          <w:sz w:val="24"/>
        </w:rPr>
        <w:t>recording</w:t>
      </w:r>
      <w:r w:rsidR="005D34E3" w:rsidRPr="005D34E3">
        <w:rPr>
          <w:sz w:val="24"/>
        </w:rPr>
        <w:t xml:space="preserve"> (e.g., Films On Demand, YouTube, a podcast).</w:t>
      </w:r>
    </w:p>
    <w:p w:rsidR="001D00D1" w:rsidRDefault="00320B33" w:rsidP="00320B33">
      <w:pPr>
        <w:pStyle w:val="Heading2"/>
        <w:pBdr>
          <w:bottom w:val="single" w:sz="4" w:space="1" w:color="auto"/>
        </w:pBdr>
        <w:spacing w:before="240"/>
      </w:pPr>
      <w:r>
        <w:t>Additional Resources</w:t>
      </w:r>
    </w:p>
    <w:p w:rsidR="001D00D1" w:rsidRPr="00694BF7" w:rsidRDefault="001D00D1" w:rsidP="001D00D1">
      <w:pPr>
        <w:rPr>
          <w:sz w:val="24"/>
          <w:szCs w:val="24"/>
        </w:rPr>
      </w:pPr>
      <w:r w:rsidRPr="00694BF7">
        <w:rPr>
          <w:sz w:val="24"/>
          <w:szCs w:val="24"/>
        </w:rPr>
        <w:t xml:space="preserve">For additional information on </w:t>
      </w:r>
      <w:r w:rsidR="005B3168" w:rsidRPr="00694BF7">
        <w:rPr>
          <w:sz w:val="24"/>
          <w:szCs w:val="24"/>
        </w:rPr>
        <w:t xml:space="preserve">digital </w:t>
      </w:r>
      <w:r w:rsidRPr="00694BF7">
        <w:rPr>
          <w:sz w:val="24"/>
          <w:szCs w:val="24"/>
        </w:rPr>
        <w:t>accessibility, please visit the following resources: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proofErr w:type="spellStart"/>
      <w:r w:rsidRPr="00694BF7">
        <w:rPr>
          <w:b/>
          <w:sz w:val="24"/>
          <w:szCs w:val="24"/>
        </w:rPr>
        <w:t>WebAIM’s</w:t>
      </w:r>
      <w:proofErr w:type="spellEnd"/>
      <w:r w:rsidRPr="00694BF7">
        <w:rPr>
          <w:b/>
          <w:sz w:val="24"/>
          <w:szCs w:val="24"/>
        </w:rPr>
        <w:t xml:space="preserve"> Introduction to Web Accessibility</w:t>
      </w:r>
      <w:r w:rsidRPr="00694BF7">
        <w:rPr>
          <w:sz w:val="24"/>
          <w:szCs w:val="24"/>
        </w:rPr>
        <w:br/>
        <w:t>https://webaim.org/intro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 xml:space="preserve">NCDAE Accessibility </w:t>
      </w:r>
      <w:proofErr w:type="spellStart"/>
      <w:r w:rsidRPr="00694BF7">
        <w:rPr>
          <w:b/>
          <w:sz w:val="24"/>
          <w:szCs w:val="24"/>
        </w:rPr>
        <w:t>Cheatsheets</w:t>
      </w:r>
      <w:proofErr w:type="spellEnd"/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http://ncdae.org/resources/cheatsheets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>Accessible Digital Office Document Project</w:t>
      </w:r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https://adod.idrc.ocadu.ca</w:t>
      </w:r>
    </w:p>
    <w:p w:rsidR="001D00D1" w:rsidRPr="001D00D1" w:rsidRDefault="001D00D1" w:rsidP="00751563">
      <w:pPr>
        <w:spacing w:line="259" w:lineRule="auto"/>
      </w:pPr>
    </w:p>
    <w:sectPr w:rsidR="001D00D1" w:rsidRPr="001D00D1" w:rsidSect="004F4468">
      <w:footerReference w:type="default" r:id="rId10"/>
      <w:type w:val="continuous"/>
      <w:pgSz w:w="12240" w:h="15840" w:code="1"/>
      <w:pgMar w:top="1080" w:right="1080" w:bottom="1080" w:left="108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95" w:rsidRDefault="00585795" w:rsidP="009A3DF9">
      <w:pPr>
        <w:spacing w:after="0"/>
      </w:pPr>
      <w:r>
        <w:separator/>
      </w:r>
    </w:p>
  </w:endnote>
  <w:endnote w:type="continuationSeparator" w:id="0">
    <w:p w:rsidR="00585795" w:rsidRDefault="00585795" w:rsidP="009A3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8165C9">
    <w:pPr>
      <w:pStyle w:val="Footer"/>
    </w:pPr>
    <w:r>
      <w:t>September</w:t>
    </w:r>
    <w:r w:rsidR="00C4413C">
      <w:t xml:space="preserve"> 2018</w:t>
    </w:r>
    <w:r w:rsidR="00C4413C">
      <w:tab/>
      <w:t>Durham Technical Community College</w:t>
    </w:r>
    <w:r w:rsidR="00C4413C">
      <w:tab/>
      <w:t xml:space="preserve">Page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PAGE  \* Arabic  \* MERGEFORMAT </w:instrText>
    </w:r>
    <w:r w:rsidR="00C4413C">
      <w:rPr>
        <w:b/>
        <w:bCs/>
      </w:rPr>
      <w:fldChar w:fldCharType="separate"/>
    </w:r>
    <w:r w:rsidR="00586A97">
      <w:rPr>
        <w:b/>
        <w:bCs/>
        <w:noProof/>
      </w:rPr>
      <w:t>2</w:t>
    </w:r>
    <w:r w:rsidR="00C4413C">
      <w:rPr>
        <w:b/>
        <w:bCs/>
      </w:rPr>
      <w:fldChar w:fldCharType="end"/>
    </w:r>
    <w:r w:rsidR="00C4413C">
      <w:t xml:space="preserve"> of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NUMPAGES  \* Arabic  \* MERGEFORMAT </w:instrText>
    </w:r>
    <w:r w:rsidR="00C4413C">
      <w:rPr>
        <w:b/>
        <w:bCs/>
      </w:rPr>
      <w:fldChar w:fldCharType="separate"/>
    </w:r>
    <w:r w:rsidR="00586A97">
      <w:rPr>
        <w:b/>
        <w:bCs/>
        <w:noProof/>
      </w:rPr>
      <w:t>2</w:t>
    </w:r>
    <w:r w:rsidR="00C4413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C4413C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86A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C4413C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86A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95" w:rsidRDefault="00585795" w:rsidP="009A3DF9">
      <w:pPr>
        <w:spacing w:after="0"/>
      </w:pPr>
      <w:r>
        <w:separator/>
      </w:r>
    </w:p>
  </w:footnote>
  <w:footnote w:type="continuationSeparator" w:id="0">
    <w:p w:rsidR="00585795" w:rsidRDefault="00585795" w:rsidP="009A3D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B38FD"/>
    <w:multiLevelType w:val="hybridMultilevel"/>
    <w:tmpl w:val="F56A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231E"/>
    <w:multiLevelType w:val="hybridMultilevel"/>
    <w:tmpl w:val="B7B2B0C8"/>
    <w:lvl w:ilvl="0" w:tplc="563A4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B22CC"/>
    <w:multiLevelType w:val="hybridMultilevel"/>
    <w:tmpl w:val="4B36CCB8"/>
    <w:lvl w:ilvl="0" w:tplc="B866D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3C5B"/>
    <w:multiLevelType w:val="hybridMultilevel"/>
    <w:tmpl w:val="56A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3"/>
    <w:rsid w:val="00071D32"/>
    <w:rsid w:val="000D2C25"/>
    <w:rsid w:val="00121186"/>
    <w:rsid w:val="00192921"/>
    <w:rsid w:val="001D00D1"/>
    <w:rsid w:val="001E2B33"/>
    <w:rsid w:val="002045AF"/>
    <w:rsid w:val="00272E4C"/>
    <w:rsid w:val="002C1AD4"/>
    <w:rsid w:val="002E380E"/>
    <w:rsid w:val="00320B33"/>
    <w:rsid w:val="00406A59"/>
    <w:rsid w:val="004415D0"/>
    <w:rsid w:val="004451D2"/>
    <w:rsid w:val="00450FCA"/>
    <w:rsid w:val="004E68CF"/>
    <w:rsid w:val="004F4468"/>
    <w:rsid w:val="00517E29"/>
    <w:rsid w:val="00581180"/>
    <w:rsid w:val="00585795"/>
    <w:rsid w:val="00586A97"/>
    <w:rsid w:val="005B3168"/>
    <w:rsid w:val="005D20FC"/>
    <w:rsid w:val="005D34E3"/>
    <w:rsid w:val="00631397"/>
    <w:rsid w:val="00684E0A"/>
    <w:rsid w:val="006913D8"/>
    <w:rsid w:val="00694BF7"/>
    <w:rsid w:val="006A28E5"/>
    <w:rsid w:val="00700B7F"/>
    <w:rsid w:val="00751563"/>
    <w:rsid w:val="007824CB"/>
    <w:rsid w:val="008165C9"/>
    <w:rsid w:val="008730FC"/>
    <w:rsid w:val="00984A88"/>
    <w:rsid w:val="009A3DF9"/>
    <w:rsid w:val="009E5CB5"/>
    <w:rsid w:val="00B21643"/>
    <w:rsid w:val="00BF5C06"/>
    <w:rsid w:val="00C4413C"/>
    <w:rsid w:val="00D42D43"/>
    <w:rsid w:val="00D93875"/>
    <w:rsid w:val="00F1170B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95FF5"/>
  <w15:docId w15:val="{143A61F0-7C83-44E6-8161-EF14E82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0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70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70B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70B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F117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170B"/>
  </w:style>
  <w:style w:type="character" w:customStyle="1" w:styleId="Heading1Char">
    <w:name w:val="Heading 1 Char"/>
    <w:basedOn w:val="DefaultParagraphFont"/>
    <w:link w:val="Heading1"/>
    <w:uiPriority w:val="9"/>
    <w:rsid w:val="00F1170B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70B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70B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F11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7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70B"/>
  </w:style>
  <w:style w:type="paragraph" w:styleId="Footer">
    <w:name w:val="footer"/>
    <w:basedOn w:val="Normal"/>
    <w:link w:val="FooterChar"/>
    <w:uiPriority w:val="99"/>
    <w:unhideWhenUsed/>
    <w:rsid w:val="00F117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70B"/>
  </w:style>
  <w:style w:type="paragraph" w:styleId="BalloonText">
    <w:name w:val="Balloon Text"/>
    <w:basedOn w:val="Normal"/>
    <w:link w:val="BalloonTextChar"/>
    <w:uiPriority w:val="99"/>
    <w:semiHidden/>
    <w:unhideWhenUsed/>
    <w:rsid w:val="00517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6A67-6E71-412D-8FCA-80EE795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3</cp:revision>
  <cp:lastPrinted>2018-09-19T18:52:00Z</cp:lastPrinted>
  <dcterms:created xsi:type="dcterms:W3CDTF">2018-09-19T18:52:00Z</dcterms:created>
  <dcterms:modified xsi:type="dcterms:W3CDTF">2018-09-19T18:53:00Z</dcterms:modified>
</cp:coreProperties>
</file>